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</w:rPr>
      </w:pPr>
    </w:p>
    <w:p>
      <w:pPr>
        <w:jc w:val="center"/>
        <w:rPr>
          <w:rFonts w:hint="default"/>
          <w:b/>
          <w:bCs/>
          <w:sz w:val="22"/>
          <w:szCs w:val="22"/>
          <w:lang w:val="en-IN"/>
        </w:rPr>
      </w:pPr>
      <w:r>
        <w:rPr>
          <w:rFonts w:hint="default"/>
          <w:b/>
          <w:bCs/>
          <w:sz w:val="22"/>
          <w:szCs w:val="22"/>
          <w:lang w:val="en-IN"/>
        </w:rPr>
        <w:t>SASVITHA HOME FINANCE LIMITED</w:t>
      </w:r>
    </w:p>
    <w:p>
      <w:pPr>
        <w:jc w:val="center"/>
        <w:rPr>
          <w:rFonts w:hint="default"/>
          <w:b/>
          <w:bCs/>
          <w:lang w:val="en-I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  <w:r>
        <w:rPr>
          <w:rFonts w:hint="default" w:ascii="Arial" w:hAnsi="Arial" w:eastAsia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Sasvitha Home Finance Ltd is a  fast growing Chennai based HFC with 22 branches , 75 employees and on an expansion track towards adding 15 branches  and 60 employees every year. </w:t>
      </w:r>
    </w:p>
    <w:p>
      <w:pPr>
        <w:rPr>
          <w:rFonts w:hint="default"/>
          <w:b/>
          <w:bCs/>
          <w:lang w:val="en-IN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POST : MANAGER / SR. MANAGER (IT)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Experience : 3 - 5 years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  <w:lang w:val="en-IN"/>
        </w:rPr>
        <w:t xml:space="preserve">Education : Graduate, Post-graduate ( BE/ MBA 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90" w:firstLineChars="50"/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</w:pPr>
    </w:p>
    <w:p>
      <w:pPr>
        <w:rPr>
          <w:rFonts w:hint="default"/>
          <w:b/>
          <w:bCs/>
        </w:rPr>
      </w:pPr>
      <w:r>
        <w:rPr>
          <w:rFonts w:hint="default" w:ascii="Arial" w:hAnsi="Arial" w:eastAsia="Arial" w:cs="Arial"/>
          <w:i w:val="0"/>
          <w:iCs w:val="0"/>
          <w:caps w:val="0"/>
          <w:color w:val="1E223C"/>
          <w:spacing w:val="0"/>
          <w:sz w:val="18"/>
          <w:szCs w:val="18"/>
        </w:rPr>
        <w:t>Experience with HFCs / NBFCs / Banks / Financial Services preferred.</w:t>
      </w:r>
    </w:p>
    <w:p>
      <w:pPr>
        <w:rPr>
          <w:rFonts w:hint="default"/>
          <w:b/>
          <w:bCs/>
        </w:rPr>
      </w:pPr>
    </w:p>
    <w:p>
      <w:pPr>
        <w:rPr>
          <w:rFonts w:hint="default"/>
          <w:b/>
          <w:bCs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Roles and Responsibilities</w:t>
      </w:r>
    </w:p>
    <w:p>
      <w:pPr>
        <w:rPr>
          <w:rFonts w:hint="default"/>
          <w:b/>
          <w:bCs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Define configuration specifications and business analysis requirements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Perform quality assurance</w:t>
      </w:r>
      <w:r>
        <w:rPr>
          <w:rFonts w:hint="default"/>
          <w:lang w:val="en-IN"/>
        </w:rPr>
        <w:t xml:space="preserve">, </w:t>
      </w:r>
      <w:r>
        <w:rPr>
          <w:rFonts w:hint="default"/>
        </w:rPr>
        <w:t>Define reporting and alerting requirements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Own and develop relationship with partners, working with them to optimize and enhance our integration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Gather intelligence from corporate stakeholders about needs and future growth.Evaluate, test and recommend new opportunities for enhancing our software, hardware and IT processes.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Handles Application upgrade, UAT, landing, vendor assessment, requirements gathering, Process Mapping, UAT testing, Project Implementation.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Design and execute A/B testing procedures to extract data from test runs and Evaluate and draw conclusions from data related to customer behaviour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Report on common sources of technical issues or questions and make recommendations</w:t>
      </w:r>
      <w:r>
        <w:rPr>
          <w:rFonts w:hint="default"/>
          <w:lang w:val="en-IN"/>
        </w:rPr>
        <w:t xml:space="preserve"> and </w:t>
      </w:r>
      <w:r>
        <w:rPr>
          <w:rFonts w:hint="default"/>
        </w:rPr>
        <w:t>Communicate key insights and findings to product team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Knowledge of multiple front-end languages and libraries (e.g. HTML 5, CSS 3, JavaScript, XML, jQuery, Bootstrap 5)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Constantly be on the lookout for ways to improve monitoring, discover issues and deliver better value to the customer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Experience: </w:t>
      </w:r>
    </w:p>
    <w:p>
      <w:pPr>
        <w:rPr>
          <w:rFonts w:hint="default"/>
          <w:b/>
          <w:bCs/>
          <w:lang w:val="en-IN"/>
        </w:rPr>
      </w:pP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IN"/>
        </w:rPr>
      </w:pPr>
      <w:r>
        <w:rPr>
          <w:rFonts w:hint="default"/>
        </w:rPr>
        <w:t>Minimum 3-</w:t>
      </w:r>
      <w:r>
        <w:rPr>
          <w:rFonts w:hint="default"/>
          <w:lang w:val="en-IN"/>
        </w:rPr>
        <w:t>5</w:t>
      </w:r>
      <w:r>
        <w:rPr>
          <w:rFonts w:hint="default"/>
        </w:rPr>
        <w:t xml:space="preserve"> years of experience in Business / Systems Analysis or Quality Assurance</w:t>
      </w:r>
      <w:r>
        <w:rPr>
          <w:rFonts w:hint="default"/>
          <w:lang w:val="en-IN"/>
        </w:rPr>
        <w:t xml:space="preserve">, experience  in NBFC or Housing Finance company ( IT ) / Lending solution Fintech company.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Proven experience in eliciting requirements and testing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Experience in analysing data to draw business-relevant conclusions and in data visualization techniques and tools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Solid experience in generating process documentation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default"/>
        </w:rPr>
        <w:t>Strong written and verbal communication skills including technical writing skills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CB6E0"/>
    <w:multiLevelType w:val="singleLevel"/>
    <w:tmpl w:val="BB0CB6E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0E4C"/>
    <w:rsid w:val="2F0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2023-03-02T07:15:00Z</dcterms:created>
  <dc:creator>User</dc:creator>
  <cp:lastModifiedBy>User</cp:lastModifiedBy>
  <dcterms:modified xsi:type="dcterms:W3CDTF">2023-03-02T07:22:46Z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839B8014ADB041A0B37AF78100B1CBB6</vt:lpwstr>
  </property>
</Properties>
</file>